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EA56C" w14:textId="77777777" w:rsidR="00A71527" w:rsidRDefault="00A71527" w:rsidP="00A71527">
      <w:pPr>
        <w:pStyle w:val="Bodytext20"/>
        <w:shd w:val="clear" w:color="auto" w:fill="auto"/>
        <w:spacing w:before="0" w:after="0" w:line="324" w:lineRule="exact"/>
        <w:jc w:val="center"/>
        <w:rPr>
          <w:b/>
        </w:rPr>
      </w:pPr>
      <w:r w:rsidRPr="00A71527">
        <w:rPr>
          <w:b/>
        </w:rPr>
        <w:t xml:space="preserve">Сведения об официальном оппоненте </w:t>
      </w:r>
    </w:p>
    <w:p w14:paraId="7E7CE551" w14:textId="77777777" w:rsidR="00A71527" w:rsidRDefault="00A71527" w:rsidP="00A71527">
      <w:pPr>
        <w:pStyle w:val="Bodytext20"/>
        <w:shd w:val="clear" w:color="auto" w:fill="auto"/>
        <w:spacing w:before="0" w:after="0" w:line="324" w:lineRule="exact"/>
        <w:jc w:val="center"/>
        <w:rPr>
          <w:b/>
        </w:rPr>
      </w:pPr>
    </w:p>
    <w:p w14:paraId="18764066" w14:textId="77777777" w:rsidR="00FE1867" w:rsidRPr="00FE1867" w:rsidRDefault="00A71527" w:rsidP="00FE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860D3">
        <w:rPr>
          <w:rFonts w:ascii="Times New Roman" w:hAnsi="Times New Roman" w:cs="Times New Roman"/>
          <w:sz w:val="24"/>
          <w:szCs w:val="24"/>
        </w:rPr>
        <w:t>по диссертационной работе</w:t>
      </w:r>
      <w:r w:rsidR="004860D3" w:rsidRPr="004860D3">
        <w:rPr>
          <w:rFonts w:ascii="Times New Roman" w:hAnsi="Times New Roman" w:cs="Times New Roman"/>
          <w:sz w:val="24"/>
          <w:szCs w:val="24"/>
        </w:rPr>
        <w:t xml:space="preserve"> Л</w:t>
      </w:r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 xml:space="preserve">атыпова Айрата </w:t>
      </w:r>
      <w:proofErr w:type="spellStart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>Исламгалиевича</w:t>
      </w:r>
      <w:proofErr w:type="spellEnd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 xml:space="preserve"> «Строение и инженерно-геологические особенности толщ элювиальных грунтов Восточного Закамья», представленной на соискание ученой степени доктора геолого-минералогических наук по специальности</w:t>
      </w:r>
      <w:r w:rsidR="00FE1867">
        <w:rPr>
          <w:rFonts w:ascii="Times New Roman CYR" w:hAnsi="Times New Roman CYR" w:cs="Times New Roman CYR"/>
          <w:color w:val="000000"/>
          <w:sz w:val="24"/>
          <w:szCs w:val="24"/>
        </w:rPr>
        <w:t xml:space="preserve"> 1.6.7. Инженерная геология, мерзлотоведение и грунтоведение.</w:t>
      </w:r>
    </w:p>
    <w:p w14:paraId="0B915928" w14:textId="77777777" w:rsidR="004860D3" w:rsidRPr="004860D3" w:rsidRDefault="004860D3" w:rsidP="0048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60DAD" w14:textId="77777777" w:rsidR="00A71527" w:rsidRPr="00A71527" w:rsidRDefault="00A71527" w:rsidP="00A71527">
      <w:pPr>
        <w:pStyle w:val="Bodytext20"/>
        <w:shd w:val="clear" w:color="auto" w:fill="auto"/>
        <w:spacing w:before="0" w:after="0" w:line="324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983"/>
        <w:gridCol w:w="4673"/>
      </w:tblGrid>
      <w:tr w:rsidR="00A71527" w:rsidRPr="00525536" w14:paraId="7A42D0AF" w14:textId="77777777" w:rsidTr="00A71527">
        <w:tc>
          <w:tcPr>
            <w:tcW w:w="4672" w:type="dxa"/>
            <w:gridSpan w:val="2"/>
          </w:tcPr>
          <w:p w14:paraId="03177DE4" w14:textId="77777777" w:rsidR="00A71527" w:rsidRPr="00525536" w:rsidRDefault="00A7152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14:paraId="374557B7" w14:textId="3CA0CA50" w:rsidR="00A71527" w:rsidRPr="00525536" w:rsidRDefault="00C01DBA" w:rsidP="00A71527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Красильников Павел Анатольевич</w:t>
            </w:r>
          </w:p>
        </w:tc>
      </w:tr>
      <w:tr w:rsidR="00A71527" w:rsidRPr="00525536" w14:paraId="6A600191" w14:textId="77777777" w:rsidTr="00A71527">
        <w:tc>
          <w:tcPr>
            <w:tcW w:w="4672" w:type="dxa"/>
            <w:gridSpan w:val="2"/>
          </w:tcPr>
          <w:p w14:paraId="704CCC2C" w14:textId="77777777" w:rsidR="00A71527" w:rsidRPr="00525536" w:rsidRDefault="00A7152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673" w:type="dxa"/>
          </w:tcPr>
          <w:p w14:paraId="4D41A4E7" w14:textId="77777777" w:rsidR="00A71527" w:rsidRPr="00525536" w:rsidRDefault="004860D3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Доктор</w:t>
            </w:r>
            <w:r w:rsidR="00A71527" w:rsidRPr="00525536">
              <w:rPr>
                <w:sz w:val="24"/>
                <w:szCs w:val="24"/>
              </w:rPr>
              <w:t xml:space="preserve"> геолого-минералогических наук</w:t>
            </w:r>
          </w:p>
        </w:tc>
      </w:tr>
      <w:tr w:rsidR="00A71527" w:rsidRPr="00525536" w14:paraId="7B986AD0" w14:textId="77777777" w:rsidTr="00A71527">
        <w:tc>
          <w:tcPr>
            <w:tcW w:w="4672" w:type="dxa"/>
            <w:gridSpan w:val="2"/>
          </w:tcPr>
          <w:p w14:paraId="0028F4BE" w14:textId="77777777" w:rsidR="00A71527" w:rsidRPr="00525536" w:rsidRDefault="00A7152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4673" w:type="dxa"/>
          </w:tcPr>
          <w:p w14:paraId="3E41C110" w14:textId="77777777" w:rsidR="00A71527" w:rsidRPr="00525536" w:rsidRDefault="00FE186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A71527" w:rsidRPr="00525536" w14:paraId="17105B36" w14:textId="77777777" w:rsidTr="00A71527">
        <w:tc>
          <w:tcPr>
            <w:tcW w:w="4672" w:type="dxa"/>
            <w:gridSpan w:val="2"/>
          </w:tcPr>
          <w:p w14:paraId="21469A49" w14:textId="77777777"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Шифр и наименование</w:t>
            </w:r>
          </w:p>
          <w:p w14:paraId="2C99AB93" w14:textId="77777777"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специальности, по</w:t>
            </w:r>
          </w:p>
          <w:p w14:paraId="1E580411" w14:textId="77777777"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которой защищена</w:t>
            </w:r>
          </w:p>
          <w:p w14:paraId="31A0B59A" w14:textId="77777777" w:rsidR="00A71527" w:rsidRPr="00525536" w:rsidRDefault="00A71527" w:rsidP="00A71527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диссертация</w:t>
            </w:r>
          </w:p>
        </w:tc>
        <w:tc>
          <w:tcPr>
            <w:tcW w:w="4673" w:type="dxa"/>
          </w:tcPr>
          <w:p w14:paraId="7D639BF9" w14:textId="77777777" w:rsidR="00FE1867" w:rsidRDefault="00FE1867" w:rsidP="00FE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геология, мерзлотоведение и грунтоведение.</w:t>
            </w:r>
          </w:p>
          <w:p w14:paraId="7163A726" w14:textId="77777777" w:rsidR="00A71527" w:rsidRPr="00525536" w:rsidRDefault="00A71527" w:rsidP="00FE1867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</w:p>
        </w:tc>
      </w:tr>
      <w:tr w:rsidR="00A71527" w:rsidRPr="00525536" w14:paraId="32361979" w14:textId="77777777" w:rsidTr="00A71527">
        <w:tc>
          <w:tcPr>
            <w:tcW w:w="4672" w:type="dxa"/>
            <w:gridSpan w:val="2"/>
          </w:tcPr>
          <w:p w14:paraId="6987EA93" w14:textId="77777777"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Наименование</w:t>
            </w:r>
          </w:p>
          <w:p w14:paraId="1E3EFFF1" w14:textId="77777777"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организации места</w:t>
            </w:r>
          </w:p>
          <w:p w14:paraId="71ED81A9" w14:textId="77777777"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работы</w:t>
            </w:r>
          </w:p>
        </w:tc>
        <w:tc>
          <w:tcPr>
            <w:tcW w:w="4673" w:type="dxa"/>
          </w:tcPr>
          <w:p w14:paraId="3F942AAE" w14:textId="4E772325" w:rsidR="00A71527" w:rsidRPr="00C01DBA" w:rsidRDefault="00C01DBA" w:rsidP="00C01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BA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 (ФГБОУ ВО «ПГНИУ)</w:t>
            </w:r>
          </w:p>
        </w:tc>
      </w:tr>
      <w:tr w:rsidR="00A71527" w:rsidRPr="00525536" w14:paraId="53DB1475" w14:textId="77777777" w:rsidTr="00A71527">
        <w:tc>
          <w:tcPr>
            <w:tcW w:w="4672" w:type="dxa"/>
            <w:gridSpan w:val="2"/>
          </w:tcPr>
          <w:p w14:paraId="607BFCA4" w14:textId="77777777"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 xml:space="preserve">Структурное подразделение и занимаемая должность </w:t>
            </w:r>
          </w:p>
        </w:tc>
        <w:tc>
          <w:tcPr>
            <w:tcW w:w="4673" w:type="dxa"/>
          </w:tcPr>
          <w:p w14:paraId="0F97F693" w14:textId="7E0F5716" w:rsidR="00A71527" w:rsidRPr="00525536" w:rsidRDefault="00C01DBA" w:rsidP="00BB3F60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  <w:r w:rsidR="00FE1867">
              <w:rPr>
                <w:sz w:val="24"/>
                <w:szCs w:val="24"/>
              </w:rPr>
              <w:t xml:space="preserve"> кафедры </w:t>
            </w:r>
            <w:r w:rsidR="00BB3F60" w:rsidRPr="00BB3F60">
              <w:rPr>
                <w:sz w:val="24"/>
                <w:szCs w:val="24"/>
              </w:rPr>
              <w:t>инженерной</w:t>
            </w:r>
            <w:r>
              <w:rPr>
                <w:sz w:val="24"/>
                <w:szCs w:val="24"/>
              </w:rPr>
              <w:t xml:space="preserve"> геологии и охраны недр</w:t>
            </w:r>
            <w:r w:rsidR="00BB3F60">
              <w:rPr>
                <w:sz w:val="24"/>
                <w:szCs w:val="24"/>
              </w:rPr>
              <w:t>, Геологический факультет</w:t>
            </w:r>
          </w:p>
        </w:tc>
      </w:tr>
      <w:tr w:rsidR="00C01DBA" w:rsidRPr="00525536" w14:paraId="5AC482B1" w14:textId="77777777" w:rsidTr="00A71527">
        <w:tc>
          <w:tcPr>
            <w:tcW w:w="4672" w:type="dxa"/>
            <w:gridSpan w:val="2"/>
          </w:tcPr>
          <w:p w14:paraId="16ACA90B" w14:textId="77777777" w:rsidR="00C01DBA" w:rsidRPr="00525536" w:rsidRDefault="00C01DBA" w:rsidP="00C01DBA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Почтовый адрес</w:t>
            </w:r>
          </w:p>
          <w:p w14:paraId="78DDCAFB" w14:textId="77777777" w:rsidR="00C01DBA" w:rsidRPr="00525536" w:rsidRDefault="00C01DBA" w:rsidP="00C01DBA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организации</w:t>
            </w:r>
          </w:p>
        </w:tc>
        <w:tc>
          <w:tcPr>
            <w:tcW w:w="4673" w:type="dxa"/>
          </w:tcPr>
          <w:p w14:paraId="6FC10407" w14:textId="3F79B0AD" w:rsidR="00C01DBA" w:rsidRPr="00525536" w:rsidRDefault="00C01DBA" w:rsidP="00C01DBA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6863EF">
              <w:rPr>
                <w:sz w:val="24"/>
                <w:szCs w:val="24"/>
              </w:rPr>
              <w:t>614068, Пермский край, г. Пермь, ул. Генкеля д.8, корп.8</w:t>
            </w:r>
          </w:p>
        </w:tc>
      </w:tr>
      <w:tr w:rsidR="00C01DBA" w:rsidRPr="00525536" w14:paraId="15A90CEB" w14:textId="77777777" w:rsidTr="00A71527">
        <w:tc>
          <w:tcPr>
            <w:tcW w:w="4672" w:type="dxa"/>
            <w:gridSpan w:val="2"/>
          </w:tcPr>
          <w:p w14:paraId="3FD6ADC5" w14:textId="77777777" w:rsidR="00C01DBA" w:rsidRPr="00525536" w:rsidRDefault="00C01DBA" w:rsidP="00C01DBA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Официальный сайт</w:t>
            </w:r>
          </w:p>
          <w:p w14:paraId="29D546DE" w14:textId="77777777" w:rsidR="00C01DBA" w:rsidRPr="00525536" w:rsidRDefault="00C01DBA" w:rsidP="00C01DBA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организации в сети</w:t>
            </w:r>
          </w:p>
          <w:p w14:paraId="760C867D" w14:textId="77777777" w:rsidR="00C01DBA" w:rsidRPr="00525536" w:rsidRDefault="00C01DBA" w:rsidP="00C01DBA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«Интернет»</w:t>
            </w:r>
          </w:p>
        </w:tc>
        <w:tc>
          <w:tcPr>
            <w:tcW w:w="4673" w:type="dxa"/>
          </w:tcPr>
          <w:p w14:paraId="5990736D" w14:textId="6AF63BAA" w:rsidR="00C01DBA" w:rsidRPr="00525536" w:rsidRDefault="00C01DBA" w:rsidP="00C01DBA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FE1867">
              <w:rPr>
                <w:sz w:val="24"/>
                <w:szCs w:val="24"/>
                <w:shd w:val="clear" w:color="auto" w:fill="FFFFFF"/>
                <w:lang w:val="en-US"/>
              </w:rPr>
              <w:t>https://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FE1867">
              <w:rPr>
                <w:sz w:val="24"/>
                <w:szCs w:val="24"/>
                <w:shd w:val="clear" w:color="auto" w:fill="FFFFFF"/>
                <w:lang w:val="en-US"/>
              </w:rPr>
              <w:t>su.ru/</w:t>
            </w:r>
          </w:p>
        </w:tc>
      </w:tr>
      <w:tr w:rsidR="00C01DBA" w:rsidRPr="00525536" w14:paraId="14E8F2D6" w14:textId="77777777" w:rsidTr="00A71527">
        <w:tc>
          <w:tcPr>
            <w:tcW w:w="4672" w:type="dxa"/>
            <w:gridSpan w:val="2"/>
          </w:tcPr>
          <w:p w14:paraId="11615191" w14:textId="77777777" w:rsidR="00C01DBA" w:rsidRPr="00525536" w:rsidRDefault="00C01DBA" w:rsidP="00C01DBA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Адрес электронной</w:t>
            </w:r>
          </w:p>
          <w:p w14:paraId="5D82D202" w14:textId="77777777" w:rsidR="00C01DBA" w:rsidRPr="00525536" w:rsidRDefault="00C01DBA" w:rsidP="00C01DBA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почты</w:t>
            </w:r>
          </w:p>
        </w:tc>
        <w:tc>
          <w:tcPr>
            <w:tcW w:w="4673" w:type="dxa"/>
          </w:tcPr>
          <w:p w14:paraId="7EBF889D" w14:textId="4AD29A13" w:rsidR="00C01DBA" w:rsidRPr="00525536" w:rsidRDefault="00C01DBA" w:rsidP="00C01DBA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6863EF">
              <w:rPr>
                <w:sz w:val="24"/>
                <w:szCs w:val="24"/>
                <w:lang w:val="en-US"/>
              </w:rPr>
              <w:t>geolnauka@gmail.com</w:t>
            </w:r>
          </w:p>
        </w:tc>
      </w:tr>
      <w:tr w:rsidR="00C01DBA" w:rsidRPr="00525536" w14:paraId="6A55DC69" w14:textId="77777777" w:rsidTr="00A71527">
        <w:tc>
          <w:tcPr>
            <w:tcW w:w="4672" w:type="dxa"/>
            <w:gridSpan w:val="2"/>
          </w:tcPr>
          <w:p w14:paraId="47B8C2B3" w14:textId="77777777" w:rsidR="00C01DBA" w:rsidRPr="00525536" w:rsidRDefault="00C01DBA" w:rsidP="00C01DBA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 xml:space="preserve">Телефон </w:t>
            </w:r>
          </w:p>
        </w:tc>
        <w:tc>
          <w:tcPr>
            <w:tcW w:w="4673" w:type="dxa"/>
          </w:tcPr>
          <w:p w14:paraId="16122765" w14:textId="5C2BCD51" w:rsidR="00C01DBA" w:rsidRPr="00C01DBA" w:rsidRDefault="00C01DBA" w:rsidP="00C0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6460659</w:t>
            </w:r>
          </w:p>
          <w:p w14:paraId="517E036A" w14:textId="77777777" w:rsidR="00C01DBA" w:rsidRPr="00525536" w:rsidRDefault="00C01DBA" w:rsidP="00C01DBA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01DBA" w:rsidRPr="00BB3F60" w14:paraId="5EB1E533" w14:textId="77777777" w:rsidTr="00C81D05">
        <w:trPr>
          <w:trHeight w:val="10338"/>
        </w:trPr>
        <w:tc>
          <w:tcPr>
            <w:tcW w:w="2689" w:type="dxa"/>
          </w:tcPr>
          <w:p w14:paraId="7AF59F5A" w14:textId="77777777" w:rsidR="00C01DBA" w:rsidRPr="00C81D05" w:rsidRDefault="00C01DBA" w:rsidP="00C01DBA">
            <w:pPr>
              <w:pStyle w:val="Bodytext20"/>
              <w:shd w:val="clear" w:color="auto" w:fill="auto"/>
              <w:spacing w:before="0" w:after="0" w:line="324" w:lineRule="exact"/>
              <w:jc w:val="left"/>
              <w:rPr>
                <w:rStyle w:val="Heading1"/>
                <w:rFonts w:eastAsiaTheme="minorHAnsi"/>
                <w:b w:val="0"/>
                <w:sz w:val="24"/>
                <w:szCs w:val="24"/>
              </w:rPr>
            </w:pPr>
            <w:r w:rsidRPr="00C81D05">
              <w:rPr>
                <w:rStyle w:val="Heading1"/>
                <w:rFonts w:eastAsiaTheme="minorHAnsi"/>
                <w:b w:val="0"/>
                <w:sz w:val="24"/>
                <w:szCs w:val="24"/>
              </w:rPr>
              <w:lastRenderedPageBreak/>
              <w:t>Список основных публикаций по теме рецензируемой диссертации</w:t>
            </w:r>
            <w:r w:rsidRPr="00C81D05">
              <w:rPr>
                <w:rStyle w:val="Heading1"/>
                <w:rFonts w:eastAsiaTheme="minorHAnsi"/>
                <w:b w:val="0"/>
                <w:sz w:val="24"/>
                <w:szCs w:val="24"/>
              </w:rPr>
              <w:br/>
              <w:t>в рецензируемых научных изданиях за последние 5 лет:</w:t>
            </w:r>
          </w:p>
          <w:p w14:paraId="3BEF3F86" w14:textId="77777777" w:rsidR="00C01DBA" w:rsidRPr="00C81D05" w:rsidRDefault="00C01DBA" w:rsidP="00C01DBA">
            <w:pPr>
              <w:pStyle w:val="Bodytext20"/>
              <w:tabs>
                <w:tab w:val="left" w:pos="426"/>
              </w:tabs>
              <w:spacing w:before="0" w:after="0" w:line="324" w:lineRule="exact"/>
              <w:rPr>
                <w:rStyle w:val="Heading1"/>
                <w:rFonts w:eastAsiaTheme="minorHAnsi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14:paraId="13A526C2" w14:textId="77777777" w:rsidR="00C01DBA" w:rsidRPr="00C01DBA" w:rsidRDefault="00C01DBA" w:rsidP="00C01DBA">
            <w:pPr>
              <w:widowControl w:val="0"/>
              <w:tabs>
                <w:tab w:val="left" w:pos="40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Татаркин А.В., Красильников П.А., Мещерякова О.Ю., Ермаков Д.В. К оценке опасности карстово-суффозионных процессов // Известия Томского политехнического университета. Инжиниринг </w:t>
            </w:r>
            <w:proofErr w:type="spellStart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георесурсов</w:t>
            </w:r>
            <w:proofErr w:type="spellEnd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2022. Т. 333. № 10. С. 117-127.</w:t>
            </w:r>
          </w:p>
          <w:p w14:paraId="41CCAB41" w14:textId="77777777" w:rsidR="00C01DBA" w:rsidRPr="00C01DBA" w:rsidRDefault="00C01DBA" w:rsidP="00C01DBA">
            <w:pPr>
              <w:widowControl w:val="0"/>
              <w:tabs>
                <w:tab w:val="left" w:pos="40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Димухаметов</w:t>
            </w:r>
            <w:proofErr w:type="spellEnd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Д.М., Татаркин А.В., Красильников П.А., </w:t>
            </w:r>
            <w:proofErr w:type="spellStart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Гайнанов</w:t>
            </w:r>
            <w:proofErr w:type="spellEnd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Ш.Х., Волошина Ж.Ю. Геотехнический мониторинг и моделирование суффозионного </w:t>
            </w:r>
            <w:proofErr w:type="spellStart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провалообразования</w:t>
            </w:r>
            <w:proofErr w:type="spellEnd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урбанизированных территориях // Вестник Пермского университета. Геология. 2022. Т. 21. № 3. С. 229-236.</w:t>
            </w:r>
          </w:p>
          <w:p w14:paraId="63D2C117" w14:textId="77777777" w:rsidR="00C01DBA" w:rsidRPr="00C01DBA" w:rsidRDefault="00C01DBA" w:rsidP="00C01DBA">
            <w:pPr>
              <w:widowControl w:val="0"/>
              <w:tabs>
                <w:tab w:val="left" w:pos="40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Красильников П.А. Обзор современных программных продуктов, используемых в инженерной геологии // Геология и полезные ископаемые Западного Урала. 2020. № 3 (40). С. 51-60.</w:t>
            </w:r>
          </w:p>
          <w:p w14:paraId="27467F73" w14:textId="77777777" w:rsidR="00C01DBA" w:rsidRPr="00C01DBA" w:rsidRDefault="00C01DBA" w:rsidP="00C01DBA">
            <w:pPr>
              <w:widowControl w:val="0"/>
              <w:tabs>
                <w:tab w:val="left" w:pos="40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Красильников П.А. Использование геоинформационных систем для решения прогнозных инженерно-геологических задач при разработке месторождений полезных ископаемых // Вестник Пермского университета. Геология. 2020. Т. 19. № 1. С. 65-72.</w:t>
            </w:r>
          </w:p>
          <w:p w14:paraId="56942E6D" w14:textId="77777777" w:rsidR="00C01DBA" w:rsidRPr="00C01DBA" w:rsidRDefault="00C01DBA" w:rsidP="00C01DBA">
            <w:pPr>
              <w:widowControl w:val="0"/>
              <w:tabs>
                <w:tab w:val="left" w:pos="40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Клецкина</w:t>
            </w:r>
            <w:proofErr w:type="spellEnd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О.В., Красильников П.А. Краткий обзор направлений реабилитации территории, загрязненной соединениями азота // Геология и полезные ископаемые Западного Урала. 2021. № 4 (41). С. 275-279.</w:t>
            </w:r>
          </w:p>
          <w:p w14:paraId="0DC5E8A9" w14:textId="77777777" w:rsidR="00C01DBA" w:rsidRPr="00C01DBA" w:rsidRDefault="00C01DBA" w:rsidP="00C01DBA">
            <w:pPr>
              <w:widowControl w:val="0"/>
              <w:tabs>
                <w:tab w:val="left" w:pos="40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Клёцкина</w:t>
            </w:r>
            <w:proofErr w:type="spellEnd"/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О.В., Красильников П.А., Татаркин А.В. Гидрогеохимическая оценка состояния поверхностных вод и выделение зоны влияния объекта размещения отходов в пределах Кирово-Чепецкого промышленного комплекса // Вестник Пермского университета. Геология. 2022. Т. 21. № 2. С. 180-189.</w:t>
            </w:r>
          </w:p>
          <w:p w14:paraId="2AB0E0EE" w14:textId="7C7B65CC" w:rsidR="00C01DBA" w:rsidRPr="00355A59" w:rsidRDefault="00C01DBA" w:rsidP="00C01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 w:rsidRPr="00C0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Красильников П.А., Мещерякова О.Ю., Татаркин А.В. Геоинформационный подход к оценке и прогнозу изменений инженерно-геологических условий на подработанных территориях // Инженерная геология. 2021. Т. 16. № 4. С. 48-60</w:t>
            </w:r>
          </w:p>
        </w:tc>
      </w:tr>
    </w:tbl>
    <w:p w14:paraId="69B2AE17" w14:textId="77777777" w:rsidR="00A71527" w:rsidRPr="00355A59" w:rsidRDefault="00A71527" w:rsidP="00A71527">
      <w:pPr>
        <w:keepNext/>
        <w:keepLines/>
        <w:spacing w:after="0" w:line="317" w:lineRule="exact"/>
        <w:rPr>
          <w:rStyle w:val="Heading1"/>
          <w:rFonts w:eastAsiaTheme="minorHAnsi"/>
          <w:sz w:val="24"/>
          <w:szCs w:val="24"/>
          <w:lang w:val="en-US"/>
        </w:rPr>
      </w:pPr>
    </w:p>
    <w:p w14:paraId="06CD9D06" w14:textId="77777777" w:rsidR="004B6D09" w:rsidRPr="00355A59" w:rsidRDefault="004B6D09">
      <w:pPr>
        <w:rPr>
          <w:lang w:val="en-US"/>
        </w:rPr>
      </w:pPr>
    </w:p>
    <w:sectPr w:rsidR="004B6D09" w:rsidRPr="0035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B6F3C"/>
    <w:multiLevelType w:val="hybridMultilevel"/>
    <w:tmpl w:val="227E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2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27"/>
    <w:rsid w:val="00355A59"/>
    <w:rsid w:val="004860D3"/>
    <w:rsid w:val="004B6D09"/>
    <w:rsid w:val="00525536"/>
    <w:rsid w:val="00723EB4"/>
    <w:rsid w:val="00A71527"/>
    <w:rsid w:val="00BB3F60"/>
    <w:rsid w:val="00C01DBA"/>
    <w:rsid w:val="00C81D05"/>
    <w:rsid w:val="00CA20B5"/>
    <w:rsid w:val="00D10817"/>
    <w:rsid w:val="00D616EC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FF2B"/>
  <w15:chartTrackingRefBased/>
  <w15:docId w15:val="{45819579-1009-4D72-8EEF-A1EFB049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Bodytext2"/>
    <w:rsid w:val="00A71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71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1527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rsid w:val="00A71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"/>
    <w:basedOn w:val="a0"/>
    <w:rsid w:val="00A71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A7152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Latypov Airat</cp:lastModifiedBy>
  <cp:revision>4</cp:revision>
  <cp:lastPrinted>2024-12-12T12:30:00Z</cp:lastPrinted>
  <dcterms:created xsi:type="dcterms:W3CDTF">2024-12-12T12:40:00Z</dcterms:created>
  <dcterms:modified xsi:type="dcterms:W3CDTF">2024-12-17T13:29:00Z</dcterms:modified>
</cp:coreProperties>
</file>