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22D83" w14:textId="22F7DECC" w:rsidR="00741B7C" w:rsidRPr="00EB648C" w:rsidRDefault="00741B7C" w:rsidP="00F143EA">
      <w:pPr>
        <w:widowControl w:val="0"/>
        <w:suppressAutoHyphens/>
        <w:spacing w:after="0" w:line="240" w:lineRule="auto"/>
        <w:jc w:val="center"/>
        <w:rPr>
          <w:b/>
          <w:bCs/>
          <w:sz w:val="24"/>
          <w:szCs w:val="24"/>
        </w:rPr>
      </w:pPr>
      <w:r w:rsidRPr="00EB648C">
        <w:rPr>
          <w:b/>
          <w:bCs/>
          <w:sz w:val="24"/>
          <w:szCs w:val="24"/>
        </w:rPr>
        <w:t>Св</w:t>
      </w:r>
      <w:r w:rsidR="00EB648C">
        <w:rPr>
          <w:b/>
          <w:bCs/>
          <w:sz w:val="24"/>
          <w:szCs w:val="24"/>
        </w:rPr>
        <w:t>едения о</w:t>
      </w:r>
      <w:r w:rsidR="00EB648C" w:rsidRPr="00EB648C">
        <w:rPr>
          <w:b/>
        </w:rPr>
        <w:t xml:space="preserve"> ведущей организации</w:t>
      </w:r>
    </w:p>
    <w:p w14:paraId="1762B7D5" w14:textId="77777777" w:rsidR="00943632" w:rsidRPr="00164317" w:rsidRDefault="00943632" w:rsidP="00F143EA">
      <w:pPr>
        <w:widowControl w:val="0"/>
        <w:suppressAutoHyphens/>
        <w:spacing w:after="0" w:line="240" w:lineRule="auto"/>
        <w:jc w:val="center"/>
        <w:rPr>
          <w:b/>
          <w:bCs/>
          <w:sz w:val="24"/>
          <w:szCs w:val="24"/>
        </w:rPr>
      </w:pPr>
    </w:p>
    <w:p w14:paraId="6234D23F" w14:textId="77777777" w:rsidR="00682DC5" w:rsidRPr="00682DC5" w:rsidRDefault="00FF33EF" w:rsidP="00FF33E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860D3">
        <w:rPr>
          <w:rFonts w:cs="Times New Roman"/>
          <w:sz w:val="24"/>
          <w:szCs w:val="24"/>
        </w:rPr>
        <w:t xml:space="preserve">по диссертационной работе Латыпова Айрата </w:t>
      </w:r>
      <w:proofErr w:type="spellStart"/>
      <w:r w:rsidRPr="004860D3">
        <w:rPr>
          <w:rFonts w:cs="Times New Roman"/>
          <w:sz w:val="24"/>
          <w:szCs w:val="24"/>
        </w:rPr>
        <w:t>Исламгалиевича</w:t>
      </w:r>
      <w:proofErr w:type="spellEnd"/>
      <w:r w:rsidRPr="004860D3">
        <w:rPr>
          <w:rFonts w:cs="Times New Roman"/>
          <w:sz w:val="24"/>
          <w:szCs w:val="24"/>
        </w:rPr>
        <w:t xml:space="preserve"> «Строение и инженерно-геологические особенности толщ элювиальных грунтов Восточного Закамья»,</w:t>
      </w:r>
    </w:p>
    <w:p w14:paraId="390141D1" w14:textId="06A4253A" w:rsidR="00FF33EF" w:rsidRPr="00FE1867" w:rsidRDefault="00FF33EF" w:rsidP="00FF3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4860D3">
        <w:rPr>
          <w:rFonts w:cs="Times New Roman"/>
          <w:sz w:val="24"/>
          <w:szCs w:val="24"/>
        </w:rPr>
        <w:t>представленной на соискание ученой степени доктора геолого-минералогических наук по специальности</w:t>
      </w:r>
      <w:r>
        <w:rPr>
          <w:rFonts w:ascii="Times New Roman CYR" w:hAnsi="Times New Roman CYR" w:cs="Times New Roman CYR"/>
          <w:sz w:val="24"/>
          <w:szCs w:val="24"/>
        </w:rPr>
        <w:t xml:space="preserve"> 1.6.7. Инженерная геология, мерзлотоведение и грунтоведение.</w:t>
      </w:r>
    </w:p>
    <w:p w14:paraId="7792CC0A" w14:textId="77777777" w:rsidR="00F143EA" w:rsidRPr="00943632" w:rsidRDefault="00F143EA" w:rsidP="00F143EA">
      <w:pPr>
        <w:widowControl w:val="0"/>
        <w:suppressAutoHyphens/>
        <w:spacing w:after="0" w:line="240" w:lineRule="auto"/>
        <w:jc w:val="center"/>
        <w:rPr>
          <w:color w:val="auto"/>
          <w:sz w:val="24"/>
          <w:szCs w:val="24"/>
        </w:rPr>
      </w:pPr>
    </w:p>
    <w:tbl>
      <w:tblPr>
        <w:tblStyle w:val="TableNormal"/>
        <w:tblW w:w="97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97"/>
        <w:gridCol w:w="7468"/>
      </w:tblGrid>
      <w:tr w:rsidR="00741B7C" w:rsidRPr="009F7877" w14:paraId="3CF444EF" w14:textId="77777777" w:rsidTr="009F7877">
        <w:trPr>
          <w:trHeight w:val="319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D93B5" w14:textId="16309A99" w:rsidR="00741B7C" w:rsidRPr="00220F8A" w:rsidRDefault="00EB648C" w:rsidP="00F143EA">
            <w:pPr>
              <w:widowControl w:val="0"/>
              <w:suppressAutoHyphens/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220F8A">
              <w:rPr>
                <w:rFonts w:cs="Times New Roman"/>
                <w:color w:val="auto"/>
                <w:sz w:val="24"/>
                <w:szCs w:val="24"/>
              </w:rPr>
              <w:t>Полное наименование организации в соответствии с уставом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83489" w14:textId="528E9746" w:rsidR="002B6F19" w:rsidRPr="00220F8A" w:rsidRDefault="00204CB8" w:rsidP="00F143EA">
            <w:pPr>
              <w:widowControl w:val="0"/>
              <w:shd w:val="clear" w:color="auto" w:fill="FFFFFF"/>
              <w:suppressAutoHyphens/>
              <w:spacing w:after="0" w:line="312" w:lineRule="auto"/>
              <w:rPr>
                <w:color w:val="auto"/>
                <w:sz w:val="24"/>
                <w:szCs w:val="24"/>
              </w:rPr>
            </w:pPr>
            <w:r w:rsidRPr="00220F8A">
              <w:rPr>
                <w:color w:val="auto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 архитектуры и строительства»</w:t>
            </w:r>
          </w:p>
        </w:tc>
      </w:tr>
      <w:tr w:rsidR="00741B7C" w:rsidRPr="001E361D" w14:paraId="6F39A5D2" w14:textId="77777777" w:rsidTr="009F7877">
        <w:trPr>
          <w:trHeight w:val="319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56483" w14:textId="40BD205D" w:rsidR="00741B7C" w:rsidRPr="001E361D" w:rsidRDefault="00EB648C" w:rsidP="00F143EA">
            <w:pPr>
              <w:widowControl w:val="0"/>
              <w:suppressAutoHyphens/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EB648C">
              <w:rPr>
                <w:rFonts w:cs="Times New Roman"/>
                <w:color w:val="auto"/>
                <w:sz w:val="24"/>
                <w:szCs w:val="24"/>
              </w:rPr>
              <w:t>Сокращенное наименование организации в соответствии с уставом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DA758" w14:textId="0EF4CD30" w:rsidR="00741B7C" w:rsidRPr="000C7EB4" w:rsidRDefault="000C7EB4" w:rsidP="00F143EA">
            <w:pPr>
              <w:widowControl w:val="0"/>
              <w:suppressAutoHyphens/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0C7EB4">
              <w:rPr>
                <w:rFonts w:cs="Times New Roman"/>
                <w:sz w:val="24"/>
                <w:szCs w:val="24"/>
              </w:rPr>
              <w:t>ФГБОУ ВО «ПГУАС»</w:t>
            </w:r>
          </w:p>
        </w:tc>
      </w:tr>
      <w:tr w:rsidR="00741B7C" w:rsidRPr="001E361D" w14:paraId="7FF8B515" w14:textId="77777777" w:rsidTr="009F7877">
        <w:trPr>
          <w:trHeight w:val="9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28B09" w14:textId="76F4C22B" w:rsidR="00741B7C" w:rsidRPr="001E361D" w:rsidRDefault="00EB648C" w:rsidP="00F143EA">
            <w:pPr>
              <w:widowControl w:val="0"/>
              <w:suppressAutoHyphens/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Почтовый индекс, адрес организации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CADEA" w14:textId="58D8F4B0" w:rsidR="00D6439A" w:rsidRPr="000C7EB4" w:rsidRDefault="00204CB8" w:rsidP="00F143EA">
            <w:pPr>
              <w:widowControl w:val="0"/>
              <w:suppressAutoHyphens/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0C7EB4">
              <w:rPr>
                <w:rFonts w:cs="Times New Roman"/>
                <w:color w:val="auto"/>
                <w:sz w:val="24"/>
                <w:szCs w:val="24"/>
              </w:rPr>
              <w:t>440028, Пензенская область, г. Пенза, улица Германа Титова, д. 28.</w:t>
            </w:r>
          </w:p>
        </w:tc>
      </w:tr>
      <w:tr w:rsidR="00741B7C" w:rsidRPr="001E361D" w14:paraId="45594722" w14:textId="77777777" w:rsidTr="009F7877">
        <w:trPr>
          <w:trHeight w:val="96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E6FC" w14:textId="263E9EF0" w:rsidR="00741B7C" w:rsidRPr="001E361D" w:rsidRDefault="00EB648C" w:rsidP="00F143EA">
            <w:pPr>
              <w:widowControl w:val="0"/>
              <w:suppressAutoHyphens/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EB648C">
              <w:rPr>
                <w:rFonts w:cs="Times New Roman"/>
                <w:color w:val="auto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EBEC4" w14:textId="72D3A038" w:rsidR="00741B7C" w:rsidRPr="000C7EB4" w:rsidRDefault="00204CB8" w:rsidP="00F143EA">
            <w:pPr>
              <w:widowControl w:val="0"/>
              <w:suppressAutoHyphens/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0C7EB4">
              <w:rPr>
                <w:rFonts w:cs="Times New Roman"/>
                <w:color w:val="auto"/>
                <w:sz w:val="24"/>
                <w:szCs w:val="24"/>
                <w:lang w:val="en-US"/>
              </w:rPr>
              <w:t>office</w:t>
            </w:r>
            <w:r w:rsidR="007D64CA" w:rsidRPr="000C7EB4">
              <w:rPr>
                <w:rFonts w:cs="Times New Roman"/>
                <w:color w:val="auto"/>
                <w:sz w:val="24"/>
                <w:szCs w:val="24"/>
                <w:lang w:val="en-US"/>
              </w:rPr>
              <w:t>@</w:t>
            </w:r>
            <w:r w:rsidRPr="000C7EB4">
              <w:rPr>
                <w:rFonts w:cs="Times New Roman"/>
                <w:color w:val="auto"/>
                <w:sz w:val="24"/>
                <w:szCs w:val="24"/>
                <w:lang w:val="en-US"/>
              </w:rPr>
              <w:t>pguas</w:t>
            </w:r>
            <w:r w:rsidR="007D64CA" w:rsidRPr="000C7EB4">
              <w:rPr>
                <w:rFonts w:cs="Times New Roman"/>
                <w:color w:val="auto"/>
                <w:sz w:val="24"/>
                <w:szCs w:val="24"/>
                <w:lang w:val="en-US"/>
              </w:rPr>
              <w:t>.ru</w:t>
            </w:r>
          </w:p>
        </w:tc>
      </w:tr>
      <w:tr w:rsidR="00741B7C" w:rsidRPr="001E361D" w14:paraId="07D3B202" w14:textId="77777777" w:rsidTr="009F7877">
        <w:trPr>
          <w:trHeight w:val="639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5A015" w14:textId="00F7F8D3" w:rsidR="00741B7C" w:rsidRPr="001E361D" w:rsidRDefault="00EB648C" w:rsidP="00F143EA">
            <w:pPr>
              <w:widowControl w:val="0"/>
              <w:suppressAutoHyphens/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1E361D">
              <w:rPr>
                <w:rFonts w:cs="Times New Roman"/>
                <w:color w:val="auto"/>
                <w:sz w:val="24"/>
                <w:szCs w:val="24"/>
              </w:rPr>
              <w:t>Официальный сайт организации  в сети «Интернет</w:t>
            </w:r>
            <w:r>
              <w:rPr>
                <w:rFonts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B3100" w14:textId="109AFEC3" w:rsidR="00741B7C" w:rsidRPr="00E00288" w:rsidRDefault="007D64CA" w:rsidP="00F143EA">
            <w:pPr>
              <w:widowControl w:val="0"/>
              <w:suppressAutoHyphens/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7D64CA">
              <w:rPr>
                <w:rFonts w:cs="Times New Roman"/>
                <w:color w:val="auto"/>
                <w:sz w:val="24"/>
                <w:szCs w:val="24"/>
              </w:rPr>
              <w:t>https://</w:t>
            </w:r>
            <w:r w:rsidR="00204CB8">
              <w:rPr>
                <w:rFonts w:cs="Times New Roman"/>
                <w:color w:val="auto"/>
                <w:sz w:val="24"/>
                <w:szCs w:val="24"/>
                <w:lang w:val="en-US"/>
              </w:rPr>
              <w:t>pguas</w:t>
            </w:r>
            <w:r w:rsidRPr="007D64CA">
              <w:rPr>
                <w:rFonts w:cs="Times New Roman"/>
                <w:color w:val="auto"/>
                <w:sz w:val="24"/>
                <w:szCs w:val="24"/>
              </w:rPr>
              <w:t>.ru</w:t>
            </w:r>
          </w:p>
        </w:tc>
      </w:tr>
      <w:tr w:rsidR="00741B7C" w:rsidRPr="00220F8A" w14:paraId="5A472403" w14:textId="77777777" w:rsidTr="009F7877">
        <w:trPr>
          <w:trHeight w:val="959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0A482" w14:textId="381578E7" w:rsidR="00741B7C" w:rsidRPr="001E361D" w:rsidRDefault="00EB648C" w:rsidP="00F143EA">
            <w:pPr>
              <w:widowControl w:val="0"/>
              <w:suppressAutoHyphens/>
              <w:spacing w:after="0" w:line="24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EB648C">
              <w:rPr>
                <w:rFonts w:cs="Times New Roman"/>
                <w:color w:val="auto"/>
                <w:sz w:val="24"/>
                <w:szCs w:val="24"/>
              </w:rPr>
              <w:t>Список основных публикаций работников ведущей организации по теме диссертаций в рецензируемых научных изданиях за последние 5 лет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CF949" w14:textId="53275BCC" w:rsidR="00EB4F22" w:rsidRPr="0070628F" w:rsidRDefault="00EB4F22" w:rsidP="0070628F">
            <w:pPr>
              <w:pStyle w:val="a3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14" w:hanging="357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480AD6">
              <w:rPr>
                <w:rFonts w:ascii="Times New Roman" w:hAnsi="Times New Roman" w:cs="Times New Roman"/>
                <w:sz w:val="24"/>
                <w:szCs w:val="24"/>
              </w:rPr>
              <w:t>Болдырев Г. Г.</w:t>
            </w:r>
            <w:r w:rsidR="00220F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F8A" w:rsidRPr="00480AD6">
              <w:rPr>
                <w:rFonts w:ascii="Times New Roman" w:hAnsi="Times New Roman" w:cs="Times New Roman"/>
                <w:sz w:val="24"/>
                <w:szCs w:val="24"/>
              </w:rPr>
              <w:t>Идрисов</w:t>
            </w:r>
            <w:r w:rsidR="00220F8A" w:rsidRPr="0048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F8A" w:rsidRPr="00480AD6">
              <w:rPr>
                <w:rFonts w:ascii="Times New Roman" w:hAnsi="Times New Roman" w:cs="Times New Roman"/>
                <w:sz w:val="24"/>
                <w:szCs w:val="24"/>
              </w:rPr>
              <w:t>И. Х., Редин</w:t>
            </w:r>
            <w:r w:rsidR="00220F8A" w:rsidRPr="0048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F8A" w:rsidRPr="00480AD6">
              <w:rPr>
                <w:rFonts w:ascii="Times New Roman" w:hAnsi="Times New Roman" w:cs="Times New Roman"/>
                <w:sz w:val="24"/>
                <w:szCs w:val="24"/>
              </w:rPr>
              <w:t xml:space="preserve">А. В., Дивеев А. А. </w:t>
            </w:r>
            <w:r w:rsidRPr="00480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BIM</w:t>
            </w:r>
            <w:r w:rsidRPr="00480AD6">
              <w:rPr>
                <w:rFonts w:ascii="Times New Roman" w:hAnsi="Times New Roman" w:cs="Times New Roman"/>
                <w:sz w:val="24"/>
                <w:szCs w:val="24"/>
              </w:rPr>
              <w:t xml:space="preserve"> геотехника и перспективы ее развития в Российской Федерации</w:t>
            </w:r>
            <w:r w:rsidR="00220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AD6">
              <w:rPr>
                <w:rFonts w:ascii="Times New Roman" w:hAnsi="Times New Roman" w:cs="Times New Roman"/>
                <w:sz w:val="24"/>
                <w:szCs w:val="24"/>
              </w:rPr>
              <w:t>// Геотехника. – 2020. – Т. 12, № 4. – С. 6-22.</w:t>
            </w:r>
          </w:p>
          <w:p w14:paraId="6D9144C4" w14:textId="0C0FCE87" w:rsidR="00741B7C" w:rsidRPr="00480AD6" w:rsidRDefault="00EB4F22" w:rsidP="0070628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405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AD6">
              <w:rPr>
                <w:rFonts w:ascii="Times New Roman" w:hAnsi="Times New Roman" w:cs="Times New Roman"/>
                <w:sz w:val="24"/>
                <w:szCs w:val="24"/>
              </w:rPr>
              <w:t>Костяев А. Е.</w:t>
            </w:r>
            <w:r w:rsidR="00220F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0F8A"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Болдырев Г. Г.</w:t>
            </w:r>
            <w:r w:rsidR="00220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20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F8A" w:rsidRPr="00480AD6">
              <w:rPr>
                <w:rFonts w:ascii="Times New Roman" w:hAnsi="Times New Roman" w:cs="Times New Roman"/>
                <w:sz w:val="24"/>
                <w:szCs w:val="24"/>
              </w:rPr>
              <w:t>Скопинцев</w:t>
            </w:r>
            <w:r w:rsidR="00220F8A" w:rsidRPr="0048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F8A" w:rsidRPr="00480AD6">
              <w:rPr>
                <w:rFonts w:ascii="Times New Roman" w:hAnsi="Times New Roman" w:cs="Times New Roman"/>
                <w:sz w:val="24"/>
                <w:szCs w:val="24"/>
              </w:rPr>
              <w:t xml:space="preserve">Д. Г. </w:t>
            </w:r>
            <w:r w:rsidRPr="00480AD6">
              <w:rPr>
                <w:rFonts w:ascii="Times New Roman" w:hAnsi="Times New Roman" w:cs="Times New Roman"/>
                <w:sz w:val="24"/>
                <w:szCs w:val="24"/>
              </w:rPr>
              <w:t>Испытания грунтов методом комбинированного зондирования // Геотехника. – 2021. – Т. 13, № 3. – С. 6-17.</w:t>
            </w:r>
          </w:p>
          <w:p w14:paraId="2788E23B" w14:textId="33DC20B5" w:rsidR="00EB4F22" w:rsidRPr="00480AD6" w:rsidRDefault="002E2951" w:rsidP="0070628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405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Ачилов</w:t>
            </w:r>
            <w:proofErr w:type="spellEnd"/>
            <w:r w:rsidR="00220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Ш.</w:t>
            </w:r>
            <w:r w:rsidR="00220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20F8A"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Болдырев Г. Г. </w:t>
            </w:r>
            <w:r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Определение модуля сдвига в грунтах методом вращательного среза // Геотехника. – 2021. – Т. 13, № 4. – С. 6-14.</w:t>
            </w:r>
          </w:p>
          <w:p w14:paraId="410FB5D9" w14:textId="61E1C27E" w:rsidR="00F44B8D" w:rsidRPr="00480AD6" w:rsidRDefault="00F44B8D" w:rsidP="0070628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405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Болдырев </w:t>
            </w:r>
            <w:proofErr w:type="gramStart"/>
            <w:r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Г.Г.</w:t>
            </w:r>
            <w:proofErr w:type="gramEnd"/>
            <w:r w:rsidR="00B67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Трехмерное моделирование и визуализация данных инженерно-геологических изысканий. Состояние вопроса и практическая реализация // Инженерные изыскания. – 2022. – № 1. – С. 8-26.</w:t>
            </w:r>
          </w:p>
          <w:p w14:paraId="2DE7312A" w14:textId="5BDA530C" w:rsidR="00F44B8D" w:rsidRDefault="00220F8A" w:rsidP="0070628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405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Болдырев</w:t>
            </w:r>
            <w:r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Г.Г.</w:t>
            </w:r>
            <w:proofErr w:type="gramEnd"/>
            <w:r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Луковкин</w:t>
            </w:r>
            <w:r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Д.А., Анохин П.А.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20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Новичков Г.А., </w:t>
            </w:r>
            <w:proofErr w:type="spellStart"/>
            <w:r w:rsidRPr="00220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Хрянина</w:t>
            </w:r>
            <w:proofErr w:type="spellEnd"/>
            <w:r w:rsidRPr="00220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4B8D"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Инженерно-геологические исследования с использованием цифровых технологий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4B8D"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// Инженерные изыскания. – 2022. – № 3. – С. 12-32.</w:t>
            </w:r>
          </w:p>
          <w:p w14:paraId="0C7B3590" w14:textId="2C6EF3A9" w:rsidR="00465150" w:rsidRDefault="00465150" w:rsidP="0070628F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405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Грачева </w:t>
            </w:r>
            <w:proofErr w:type="gramStart"/>
            <w:r w:rsidRPr="00465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Ю.В.</w:t>
            </w:r>
            <w:proofErr w:type="gramEnd"/>
            <w:r w:rsidR="00220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65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20F8A" w:rsidRPr="00465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Махамбетова</w:t>
            </w:r>
            <w:proofErr w:type="spellEnd"/>
            <w:r w:rsidR="00220F8A" w:rsidRPr="00465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0F8A" w:rsidRPr="00465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К.Н., </w:t>
            </w:r>
            <w:proofErr w:type="spellStart"/>
            <w:r w:rsidR="00220F8A" w:rsidRPr="00465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Хаванский</w:t>
            </w:r>
            <w:proofErr w:type="spellEnd"/>
            <w:r w:rsidR="00220F8A" w:rsidRPr="00465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 </w:t>
            </w:r>
            <w:r w:rsidRPr="00465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механических свойств грунтов для строительства методами компрессионного сжатия и одноплоскостного среза в лабораторных условиях</w:t>
            </w:r>
            <w:r w:rsidR="00220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5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// Строительные материалы, оборудование, технологии XXI века. – 2024. – № 2. – С. 24-28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B39425F" w14:textId="77777777" w:rsidR="0070628F" w:rsidRPr="00480AD6" w:rsidRDefault="0070628F" w:rsidP="0070628F">
            <w:pPr>
              <w:pStyle w:val="a3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14" w:hanging="357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480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 проведения инженерно-геологических и геотехнических изысканий : патент № 2748876 C1 Российская Федерация : МПК G01N 33/24 / Г. Г. Болдырев, Е. Г. Болдырева, И. Х. Идрисов ; заявитель и патентообладатель Болдырев Геннадий Григорьевич. – № 2020125038 ; </w:t>
            </w:r>
            <w:proofErr w:type="spellStart"/>
            <w:r w:rsidRPr="00480AD6">
              <w:rPr>
                <w:rFonts w:ascii="Times New Roman" w:hAnsi="Times New Roman" w:cs="Times New Roman"/>
                <w:sz w:val="24"/>
                <w:szCs w:val="24"/>
              </w:rPr>
              <w:t>заявл</w:t>
            </w:r>
            <w:proofErr w:type="spellEnd"/>
            <w:r w:rsidRPr="00480AD6">
              <w:rPr>
                <w:rFonts w:ascii="Times New Roman" w:hAnsi="Times New Roman" w:cs="Times New Roman"/>
                <w:sz w:val="24"/>
                <w:szCs w:val="24"/>
              </w:rPr>
              <w:t xml:space="preserve">. 20.07.2020 ; опубл. 01.06.2021, </w:t>
            </w:r>
            <w:proofErr w:type="spellStart"/>
            <w:r w:rsidRPr="00480AD6">
              <w:rPr>
                <w:rFonts w:ascii="Times New Roman" w:hAnsi="Times New Roman" w:cs="Times New Roman"/>
                <w:sz w:val="24"/>
                <w:szCs w:val="24"/>
              </w:rPr>
              <w:t>Бюл</w:t>
            </w:r>
            <w:proofErr w:type="spellEnd"/>
            <w:r w:rsidRPr="00480AD6">
              <w:rPr>
                <w:rFonts w:ascii="Times New Roman" w:hAnsi="Times New Roman" w:cs="Times New Roman"/>
                <w:sz w:val="24"/>
                <w:szCs w:val="24"/>
              </w:rPr>
              <w:t>. № 16. – 9 с.</w:t>
            </w:r>
          </w:p>
          <w:p w14:paraId="1993E865" w14:textId="609A9EBB" w:rsidR="00480AD6" w:rsidRPr="00B6771A" w:rsidRDefault="00480AD6" w:rsidP="00B6771A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405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Boldyrev</w:t>
            </w:r>
            <w:r w:rsidRPr="00465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465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465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Information</w:t>
            </w:r>
            <w:r w:rsidRPr="00465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systems</w:t>
            </w:r>
            <w:r w:rsidRPr="00465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</w:t>
            </w:r>
            <w:r w:rsidRPr="00465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geotechnics</w:t>
            </w:r>
            <w:r w:rsidRPr="00465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// </w:t>
            </w:r>
            <w:r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Smart</w:t>
            </w:r>
            <w:r w:rsidRPr="00465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Geotechnics</w:t>
            </w:r>
            <w:r w:rsidRPr="00465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</w:t>
            </w:r>
            <w:r w:rsidRPr="00465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Smart</w:t>
            </w:r>
            <w:r w:rsidRPr="00465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Societies</w:t>
            </w:r>
            <w:r w:rsidRPr="00465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– 2023. – </w:t>
            </w:r>
            <w:r w:rsidRPr="00480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465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2237-2243.</w:t>
            </w:r>
          </w:p>
        </w:tc>
      </w:tr>
    </w:tbl>
    <w:p w14:paraId="391E0822" w14:textId="099B8B68" w:rsidR="00EF7E25" w:rsidRPr="00480AD6" w:rsidRDefault="00EF7E25" w:rsidP="00F143EA">
      <w:pPr>
        <w:widowControl w:val="0"/>
        <w:suppressAutoHyphens/>
        <w:spacing w:after="0" w:line="240" w:lineRule="auto"/>
        <w:rPr>
          <w:lang w:val="en-US"/>
        </w:rPr>
      </w:pPr>
    </w:p>
    <w:sectPr w:rsidR="00EF7E25" w:rsidRPr="00480AD6" w:rsidSect="0082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C0"/>
    <w:multiLevelType w:val="hybridMultilevel"/>
    <w:tmpl w:val="9C1EAB58"/>
    <w:lvl w:ilvl="0" w:tplc="0419000F">
      <w:start w:val="1"/>
      <w:numFmt w:val="decimal"/>
      <w:lvlText w:val="%1."/>
      <w:lvlJc w:val="left"/>
      <w:pPr>
        <w:ind w:left="689" w:hanging="360"/>
      </w:p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 w15:restartNumberingAfterBreak="0">
    <w:nsid w:val="18AE73E8"/>
    <w:multiLevelType w:val="hybridMultilevel"/>
    <w:tmpl w:val="55BC6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22B38"/>
    <w:multiLevelType w:val="hybridMultilevel"/>
    <w:tmpl w:val="134EF5E6"/>
    <w:lvl w:ilvl="0" w:tplc="207A45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C5086"/>
    <w:multiLevelType w:val="hybridMultilevel"/>
    <w:tmpl w:val="AAF6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F4FFF"/>
    <w:multiLevelType w:val="hybridMultilevel"/>
    <w:tmpl w:val="4DF8806E"/>
    <w:lvl w:ilvl="0" w:tplc="A478FC98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959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5A9886">
      <w:start w:val="1"/>
      <w:numFmt w:val="lowerRoman"/>
      <w:lvlText w:val="%3."/>
      <w:lvlJc w:val="left"/>
      <w:pPr>
        <w:ind w:left="1440" w:hanging="6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F40672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F4BCD6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F8CF22">
      <w:start w:val="1"/>
      <w:numFmt w:val="lowerRoman"/>
      <w:lvlText w:val="%6."/>
      <w:lvlJc w:val="left"/>
      <w:pPr>
        <w:ind w:left="3600" w:hanging="5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58EFB8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F4AA26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EA5746">
      <w:start w:val="1"/>
      <w:numFmt w:val="lowerRoman"/>
      <w:lvlText w:val="%9."/>
      <w:lvlJc w:val="left"/>
      <w:pPr>
        <w:ind w:left="5760" w:hanging="5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0247843"/>
    <w:multiLevelType w:val="hybridMultilevel"/>
    <w:tmpl w:val="E9F2A03C"/>
    <w:lvl w:ilvl="0" w:tplc="8EE2FC9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506E6A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10EFB4">
      <w:start w:val="1"/>
      <w:numFmt w:val="lowerRoman"/>
      <w:lvlText w:val="%3."/>
      <w:lvlJc w:val="left"/>
      <w:pPr>
        <w:ind w:left="1440" w:hanging="6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A88E1E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38DB14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7877B8">
      <w:start w:val="1"/>
      <w:numFmt w:val="lowerRoman"/>
      <w:lvlText w:val="%6."/>
      <w:lvlJc w:val="left"/>
      <w:pPr>
        <w:ind w:left="3600" w:hanging="5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9EA9AA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741506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86F436">
      <w:start w:val="1"/>
      <w:numFmt w:val="lowerRoman"/>
      <w:lvlText w:val="%9."/>
      <w:lvlJc w:val="left"/>
      <w:pPr>
        <w:ind w:left="5760" w:hanging="5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11E4C0A"/>
    <w:multiLevelType w:val="hybridMultilevel"/>
    <w:tmpl w:val="B19C6492"/>
    <w:lvl w:ilvl="0" w:tplc="731A2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5"/>
        <w:szCs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23B49"/>
    <w:multiLevelType w:val="hybridMultilevel"/>
    <w:tmpl w:val="2EE200BE"/>
    <w:lvl w:ilvl="0" w:tplc="F47831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C3F78"/>
    <w:multiLevelType w:val="hybridMultilevel"/>
    <w:tmpl w:val="8A1CB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173208">
    <w:abstractNumId w:val="4"/>
  </w:num>
  <w:num w:numId="2" w16cid:durableId="319314161">
    <w:abstractNumId w:val="5"/>
  </w:num>
  <w:num w:numId="3" w16cid:durableId="1433934330">
    <w:abstractNumId w:val="5"/>
    <w:lvlOverride w:ilvl="0">
      <w:startOverride w:val="10"/>
    </w:lvlOverride>
  </w:num>
  <w:num w:numId="4" w16cid:durableId="265505219">
    <w:abstractNumId w:val="8"/>
  </w:num>
  <w:num w:numId="5" w16cid:durableId="1370647639">
    <w:abstractNumId w:val="1"/>
  </w:num>
  <w:num w:numId="6" w16cid:durableId="122237547">
    <w:abstractNumId w:val="0"/>
  </w:num>
  <w:num w:numId="7" w16cid:durableId="505366364">
    <w:abstractNumId w:val="3"/>
  </w:num>
  <w:num w:numId="8" w16cid:durableId="632566027">
    <w:abstractNumId w:val="2"/>
  </w:num>
  <w:num w:numId="9" w16cid:durableId="20519136">
    <w:abstractNumId w:val="6"/>
  </w:num>
  <w:num w:numId="10" w16cid:durableId="664556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7C"/>
    <w:rsid w:val="00005363"/>
    <w:rsid w:val="00086513"/>
    <w:rsid w:val="000B287F"/>
    <w:rsid w:val="000C7EB4"/>
    <w:rsid w:val="000E77BE"/>
    <w:rsid w:val="00132C9B"/>
    <w:rsid w:val="00141F53"/>
    <w:rsid w:val="00164317"/>
    <w:rsid w:val="001A484B"/>
    <w:rsid w:val="001E361D"/>
    <w:rsid w:val="00204CB8"/>
    <w:rsid w:val="00220F8A"/>
    <w:rsid w:val="00245141"/>
    <w:rsid w:val="002A14EC"/>
    <w:rsid w:val="002B6F19"/>
    <w:rsid w:val="002C5889"/>
    <w:rsid w:val="002E2951"/>
    <w:rsid w:val="00311892"/>
    <w:rsid w:val="0031362A"/>
    <w:rsid w:val="00352730"/>
    <w:rsid w:val="003627B0"/>
    <w:rsid w:val="00390F42"/>
    <w:rsid w:val="0040018D"/>
    <w:rsid w:val="004260F9"/>
    <w:rsid w:val="004613DF"/>
    <w:rsid w:val="00465150"/>
    <w:rsid w:val="00480AD6"/>
    <w:rsid w:val="005318CF"/>
    <w:rsid w:val="00542C8F"/>
    <w:rsid w:val="00585A38"/>
    <w:rsid w:val="005B1CF3"/>
    <w:rsid w:val="005C559C"/>
    <w:rsid w:val="0066486E"/>
    <w:rsid w:val="006729BE"/>
    <w:rsid w:val="00682DC5"/>
    <w:rsid w:val="006B2336"/>
    <w:rsid w:val="006C3C68"/>
    <w:rsid w:val="006F0BA3"/>
    <w:rsid w:val="0070628F"/>
    <w:rsid w:val="00716635"/>
    <w:rsid w:val="007263A3"/>
    <w:rsid w:val="007376D4"/>
    <w:rsid w:val="00741B7C"/>
    <w:rsid w:val="00777208"/>
    <w:rsid w:val="007943B2"/>
    <w:rsid w:val="007D0344"/>
    <w:rsid w:val="007D64CA"/>
    <w:rsid w:val="00801962"/>
    <w:rsid w:val="00825E7E"/>
    <w:rsid w:val="00846E80"/>
    <w:rsid w:val="00863B7B"/>
    <w:rsid w:val="008703F2"/>
    <w:rsid w:val="008C7C24"/>
    <w:rsid w:val="008D4630"/>
    <w:rsid w:val="00930D22"/>
    <w:rsid w:val="00943632"/>
    <w:rsid w:val="009962C5"/>
    <w:rsid w:val="009D5DA7"/>
    <w:rsid w:val="009F7877"/>
    <w:rsid w:val="00A30C31"/>
    <w:rsid w:val="00A55180"/>
    <w:rsid w:val="00A660F5"/>
    <w:rsid w:val="00B6771A"/>
    <w:rsid w:val="00B924D9"/>
    <w:rsid w:val="00BC3C5A"/>
    <w:rsid w:val="00BE44D6"/>
    <w:rsid w:val="00CA4B2C"/>
    <w:rsid w:val="00CC34BE"/>
    <w:rsid w:val="00CC5A18"/>
    <w:rsid w:val="00D15433"/>
    <w:rsid w:val="00D34C10"/>
    <w:rsid w:val="00D52610"/>
    <w:rsid w:val="00D6439A"/>
    <w:rsid w:val="00D8017C"/>
    <w:rsid w:val="00E00288"/>
    <w:rsid w:val="00EB4F22"/>
    <w:rsid w:val="00EB648C"/>
    <w:rsid w:val="00EF7E25"/>
    <w:rsid w:val="00F143EA"/>
    <w:rsid w:val="00F346D5"/>
    <w:rsid w:val="00F44B8D"/>
    <w:rsid w:val="00F73F9F"/>
    <w:rsid w:val="00F91D7D"/>
    <w:rsid w:val="00FC2F95"/>
    <w:rsid w:val="00FD24E4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81D0"/>
  <w15:docId w15:val="{A4939326-D085-4990-AABF-F3C4F679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41B7C"/>
    <w:pPr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34C1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 w:line="240" w:lineRule="auto"/>
      <w:outlineLvl w:val="1"/>
    </w:pPr>
    <w:rPr>
      <w:rFonts w:ascii="Cambria" w:eastAsia="Calibri" w:hAnsi="Cambria" w:cs="Times New Roman"/>
      <w:b/>
      <w:color w:val="4F81BD"/>
      <w:sz w:val="26"/>
      <w:szCs w:val="20"/>
      <w:bdr w:val="none" w:sz="0" w:space="0" w:color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A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41B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link w:val="a4"/>
    <w:uiPriority w:val="34"/>
    <w:qFormat/>
    <w:rsid w:val="00741B7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5">
    <w:name w:val="Нет"/>
    <w:rsid w:val="00741B7C"/>
  </w:style>
  <w:style w:type="character" w:customStyle="1" w:styleId="Hyperlink0">
    <w:name w:val="Hyperlink.0"/>
    <w:basedOn w:val="a5"/>
    <w:rsid w:val="00741B7C"/>
    <w:rPr>
      <w:i w:val="0"/>
      <w:iCs w:val="0"/>
    </w:rPr>
  </w:style>
  <w:style w:type="paragraph" w:customStyle="1" w:styleId="Default">
    <w:name w:val="Default"/>
    <w:rsid w:val="006648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66486E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4260F9"/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styleId="a7">
    <w:name w:val="Emphasis"/>
    <w:uiPriority w:val="20"/>
    <w:qFormat/>
    <w:rsid w:val="004260F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2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0F9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  <w:style w:type="paragraph" w:customStyle="1" w:styleId="-">
    <w:name w:val="БФУ-Абзац"/>
    <w:qFormat/>
    <w:rsid w:val="002B6F19"/>
    <w:pPr>
      <w:spacing w:after="60" w:line="276" w:lineRule="auto"/>
      <w:ind w:firstLine="709"/>
      <w:contextualSpacing/>
      <w:jc w:val="both"/>
    </w:pPr>
    <w:rPr>
      <w:rFonts w:ascii="Times New Roman" w:eastAsia="Calibri" w:hAnsi="Times New Roman" w:cs="Times New Roman"/>
    </w:rPr>
  </w:style>
  <w:style w:type="character" w:styleId="aa">
    <w:name w:val="FollowedHyperlink"/>
    <w:basedOn w:val="a0"/>
    <w:uiPriority w:val="99"/>
    <w:semiHidden/>
    <w:unhideWhenUsed/>
    <w:rsid w:val="006B2336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D34C10"/>
    <w:rPr>
      <w:rFonts w:ascii="Cambria" w:eastAsia="Calibri" w:hAnsi="Cambria" w:cs="Times New Roman"/>
      <w:b/>
      <w:color w:val="4F81BD"/>
      <w:sz w:val="26"/>
      <w:szCs w:val="20"/>
      <w:lang w:eastAsia="ru-RU"/>
    </w:rPr>
  </w:style>
  <w:style w:type="character" w:customStyle="1" w:styleId="highlight-moduleako5d">
    <w:name w:val="highlight-module__ako5d"/>
    <w:basedOn w:val="a0"/>
    <w:rsid w:val="00D34C10"/>
  </w:style>
  <w:style w:type="character" w:customStyle="1" w:styleId="typography-modulelvnit">
    <w:name w:val="typography-module__lvnit"/>
    <w:basedOn w:val="a0"/>
    <w:rsid w:val="00D34C10"/>
  </w:style>
  <w:style w:type="character" w:customStyle="1" w:styleId="1">
    <w:name w:val="Неразрешенное упоминание1"/>
    <w:basedOn w:val="a0"/>
    <w:uiPriority w:val="99"/>
    <w:semiHidden/>
    <w:unhideWhenUsed/>
    <w:rsid w:val="00E00288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480AD6"/>
    <w:rPr>
      <w:rFonts w:asciiTheme="majorHAnsi" w:eastAsiaTheme="majorEastAsia" w:hAnsiTheme="majorHAnsi" w:cstheme="majorBidi"/>
      <w:i/>
      <w:iCs/>
      <w:color w:val="2E74B5" w:themeColor="accent1" w:themeShade="BF"/>
      <w:u w:color="000000"/>
      <w:bdr w:val="nil"/>
      <w:lang w:eastAsia="ru-RU"/>
    </w:rPr>
  </w:style>
  <w:style w:type="character" w:styleId="ab">
    <w:name w:val="Unresolved Mention"/>
    <w:basedOn w:val="a0"/>
    <w:uiPriority w:val="99"/>
    <w:semiHidden/>
    <w:unhideWhenUsed/>
    <w:rsid w:val="00480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</dc:creator>
  <cp:lastModifiedBy>Ekaterina Buldakova</cp:lastModifiedBy>
  <cp:revision>3</cp:revision>
  <dcterms:created xsi:type="dcterms:W3CDTF">2024-12-18T08:31:00Z</dcterms:created>
  <dcterms:modified xsi:type="dcterms:W3CDTF">2024-12-18T08:43:00Z</dcterms:modified>
</cp:coreProperties>
</file>